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>
        <w:rPr>
          <w:rFonts w:eastAsiaTheme="minorEastAsia"/>
        </w:rPr>
        <w:t>494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2455</w:t>
      </w:r>
      <w:r w:rsidR="007C62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</w:t>
      </w:r>
      <w:r w:rsidR="00FC340E">
        <w:rPr>
          <w:rFonts w:ascii="Times New Roman" w:hAnsi="Times New Roman" w:cs="Times New Roman"/>
          <w:sz w:val="26"/>
          <w:szCs w:val="26"/>
        </w:rPr>
        <w:t>15</w:t>
      </w:r>
      <w:r w:rsidR="007C6283">
        <w:rPr>
          <w:rFonts w:ascii="Times New Roman" w:hAnsi="Times New Roman" w:cs="Times New Roman"/>
          <w:sz w:val="26"/>
          <w:szCs w:val="26"/>
        </w:rPr>
        <w:t xml:space="preserve"> ию</w:t>
      </w:r>
      <w:r w:rsidR="00FC340E">
        <w:rPr>
          <w:rFonts w:ascii="Times New Roman" w:hAnsi="Times New Roman" w:cs="Times New Roman"/>
          <w:sz w:val="26"/>
          <w:szCs w:val="26"/>
        </w:rPr>
        <w:t>л</w:t>
      </w:r>
      <w:r w:rsidR="007C6283">
        <w:rPr>
          <w:rFonts w:ascii="Times New Roman" w:hAnsi="Times New Roman" w:cs="Times New Roman"/>
          <w:sz w:val="26"/>
          <w:szCs w:val="26"/>
        </w:rPr>
        <w:t>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C340E" w:rsidRPr="00FC340E" w:rsidP="00FC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40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</w:t>
      </w:r>
      <w:r w:rsidR="007C6283">
        <w:rPr>
          <w:rFonts w:ascii="Times New Roman" w:hAnsi="Times New Roman" w:cs="Times New Roman"/>
          <w:sz w:val="26"/>
          <w:szCs w:val="26"/>
        </w:rPr>
        <w:t>Байрамали</w:t>
      </w:r>
      <w:r w:rsidR="007C6283">
        <w:rPr>
          <w:rFonts w:ascii="Times New Roman" w:hAnsi="Times New Roman" w:cs="Times New Roman"/>
          <w:sz w:val="26"/>
          <w:szCs w:val="26"/>
        </w:rPr>
        <w:t xml:space="preserve"> </w:t>
      </w:r>
      <w:r w:rsidR="007C6283">
        <w:rPr>
          <w:rFonts w:ascii="Times New Roman" w:hAnsi="Times New Roman" w:cs="Times New Roman"/>
          <w:sz w:val="26"/>
          <w:szCs w:val="26"/>
        </w:rPr>
        <w:t>Юсуповича</w:t>
      </w:r>
      <w:r w:rsidR="002C7FF2">
        <w:rPr>
          <w:rFonts w:ascii="Times New Roman" w:hAnsi="Times New Roman" w:cs="Times New Roman"/>
          <w:sz w:val="26"/>
          <w:szCs w:val="26"/>
        </w:rPr>
        <w:t xml:space="preserve">, </w:t>
      </w:r>
      <w:r w:rsidR="00AE47F0">
        <w:rPr>
          <w:rFonts w:ascii="Times New Roman" w:hAnsi="Times New Roman" w:cs="Times New Roman"/>
          <w:sz w:val="26"/>
          <w:szCs w:val="26"/>
        </w:rPr>
        <w:t>*</w:t>
      </w:r>
      <w:r w:rsidR="002C7FF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E47F0">
        <w:rPr>
          <w:rFonts w:ascii="Times New Roman" w:hAnsi="Times New Roman" w:cs="Times New Roman"/>
          <w:sz w:val="26"/>
          <w:szCs w:val="26"/>
        </w:rPr>
        <w:t>*</w:t>
      </w:r>
      <w:r w:rsidR="002C7FF2">
        <w:rPr>
          <w:rFonts w:ascii="Times New Roman" w:hAnsi="Times New Roman" w:cs="Times New Roman"/>
          <w:sz w:val="26"/>
          <w:szCs w:val="26"/>
        </w:rPr>
        <w:t xml:space="preserve">, </w:t>
      </w:r>
      <w:r w:rsidR="007C6283">
        <w:rPr>
          <w:rFonts w:ascii="Times New Roman" w:hAnsi="Times New Roman" w:cs="Times New Roman"/>
          <w:sz w:val="26"/>
          <w:szCs w:val="26"/>
        </w:rPr>
        <w:t>не работающего</w:t>
      </w:r>
      <w:r w:rsidR="002C7FF2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7C6283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AE47F0">
        <w:rPr>
          <w:rFonts w:ascii="Times New Roman" w:hAnsi="Times New Roman" w:cs="Times New Roman"/>
          <w:sz w:val="26"/>
          <w:szCs w:val="26"/>
        </w:rPr>
        <w:t>*</w:t>
      </w:r>
      <w:r w:rsidR="007C6283">
        <w:rPr>
          <w:rFonts w:ascii="Times New Roman" w:hAnsi="Times New Roman" w:cs="Times New Roman"/>
          <w:sz w:val="26"/>
          <w:szCs w:val="26"/>
        </w:rPr>
        <w:t>,</w:t>
      </w:r>
      <w:r w:rsidR="002C7FF2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="00AE47F0">
        <w:rPr>
          <w:rFonts w:ascii="Times New Roman" w:hAnsi="Times New Roman" w:cs="Times New Roman"/>
          <w:sz w:val="26"/>
          <w:szCs w:val="26"/>
        </w:rPr>
        <w:t>*</w:t>
      </w:r>
      <w:r w:rsidR="002C7FF2">
        <w:rPr>
          <w:rFonts w:ascii="Times New Roman" w:hAnsi="Times New Roman" w:cs="Times New Roman"/>
          <w:sz w:val="26"/>
          <w:szCs w:val="26"/>
        </w:rPr>
        <w:t xml:space="preserve">, </w:t>
      </w:r>
      <w:r w:rsidR="00AD05F2">
        <w:rPr>
          <w:rFonts w:ascii="Times New Roman" w:hAnsi="Times New Roman" w:cs="Times New Roman"/>
          <w:sz w:val="26"/>
          <w:szCs w:val="26"/>
        </w:rPr>
        <w:t>«</w:t>
      </w:r>
      <w:r w:rsidR="00FC340E">
        <w:rPr>
          <w:rFonts w:ascii="Times New Roman" w:hAnsi="Times New Roman" w:cs="Times New Roman"/>
          <w:sz w:val="26"/>
          <w:szCs w:val="26"/>
        </w:rPr>
        <w:t>22</w:t>
      </w:r>
      <w:r w:rsidR="00AD05F2">
        <w:rPr>
          <w:rFonts w:ascii="Times New Roman" w:hAnsi="Times New Roman" w:cs="Times New Roman"/>
          <w:sz w:val="26"/>
          <w:szCs w:val="26"/>
        </w:rPr>
        <w:t>;</w:t>
      </w:r>
      <w:r w:rsidR="00AE47F0">
        <w:rPr>
          <w:rFonts w:ascii="Times New Roman" w:hAnsi="Times New Roman" w:cs="Times New Roman"/>
          <w:sz w:val="26"/>
          <w:szCs w:val="26"/>
        </w:rPr>
        <w:t>*</w:t>
      </w:r>
      <w:r w:rsidR="00AD05F2">
        <w:rPr>
          <w:rFonts w:ascii="Times New Roman" w:hAnsi="Times New Roman" w:cs="Times New Roman"/>
          <w:sz w:val="26"/>
          <w:szCs w:val="26"/>
        </w:rPr>
        <w:t xml:space="preserve">», 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ранее к административной ответственности привлекаемого,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</w:t>
      </w:r>
      <w:r w:rsidRPr="00A37069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</w:t>
      </w:r>
      <w:r>
        <w:rPr>
          <w:rFonts w:ascii="Times New Roman" w:hAnsi="Times New Roman" w:cs="Times New Roman"/>
          <w:sz w:val="26"/>
          <w:szCs w:val="26"/>
        </w:rPr>
        <w:t xml:space="preserve">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18810505240224007693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197917">
        <w:rPr>
          <w:rFonts w:ascii="Times New Roman" w:hAnsi="Times New Roman" w:cs="Times New Roman"/>
          <w:sz w:val="26"/>
          <w:szCs w:val="26"/>
        </w:rPr>
        <w:t>2</w:t>
      </w:r>
      <w:r w:rsidR="003622BB"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3622BB">
        <w:rPr>
          <w:rFonts w:ascii="Times New Roman" w:hAnsi="Times New Roman" w:cs="Times New Roman"/>
          <w:sz w:val="26"/>
          <w:szCs w:val="26"/>
        </w:rPr>
        <w:t>500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FC340E">
        <w:rPr>
          <w:rFonts w:ascii="Times New Roman" w:hAnsi="Times New Roman" w:cs="Times New Roman"/>
          <w:sz w:val="26"/>
          <w:szCs w:val="26"/>
        </w:rPr>
        <w:t>27.03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</w:t>
      </w:r>
      <w:r>
        <w:t xml:space="preserve">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</w:t>
      </w:r>
      <w:r>
        <w:rPr>
          <w:rFonts w:ascii="Times New Roman" w:hAnsi="Times New Roman" w:cs="Times New Roman"/>
          <w:sz w:val="26"/>
          <w:szCs w:val="26"/>
        </w:rPr>
        <w:t>217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C340E">
        <w:rPr>
          <w:rFonts w:ascii="Times New Roman" w:hAnsi="Times New Roman" w:cs="Times New Roman"/>
          <w:sz w:val="26"/>
          <w:szCs w:val="26"/>
        </w:rPr>
        <w:t>07.06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18810505240224007693</w:t>
      </w:r>
      <w:r w:rsidR="007C6283">
        <w:rPr>
          <w:rFonts w:ascii="Times New Roman" w:hAnsi="Times New Roman" w:cs="Times New Roman"/>
          <w:sz w:val="26"/>
          <w:szCs w:val="26"/>
        </w:rPr>
        <w:t xml:space="preserve"> от </w:t>
      </w:r>
      <w:r w:rsidR="00FC340E">
        <w:rPr>
          <w:rFonts w:ascii="Times New Roman" w:hAnsi="Times New Roman" w:cs="Times New Roman"/>
          <w:sz w:val="26"/>
          <w:szCs w:val="26"/>
        </w:rPr>
        <w:t>2</w:t>
      </w:r>
      <w:r w:rsidR="003622BB"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7C6283">
        <w:rPr>
          <w:rFonts w:ascii="Times New Roman" w:hAnsi="Times New Roman" w:cs="Times New Roman"/>
          <w:sz w:val="26"/>
          <w:szCs w:val="26"/>
        </w:rPr>
        <w:t xml:space="preserve">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>
        <w:t>Сайпудинова</w:t>
      </w:r>
      <w:r>
        <w:t xml:space="preserve"> </w:t>
      </w:r>
      <w:r>
        <w:t>Байрамали</w:t>
      </w:r>
      <w:r>
        <w:t xml:space="preserve"> </w:t>
      </w:r>
      <w:r>
        <w:t>Юсуповича</w:t>
      </w:r>
      <w:r>
        <w:t xml:space="preserve"> </w:t>
      </w:r>
      <w:r w:rsidRPr="00CF796A" w:rsidR="00FC340E">
        <w:t xml:space="preserve">признать </w:t>
      </w:r>
      <w:r w:rsidRPr="00CF796A" w:rsidR="00C47972"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3622BB">
        <w:t>1</w:t>
      </w:r>
      <w:r w:rsidRPr="00CF796A" w:rsidR="00C47972">
        <w:t xml:space="preserve"> 000 (</w:t>
      </w:r>
      <w:r w:rsidR="003622BB">
        <w:t>одна</w:t>
      </w:r>
      <w:r w:rsidRPr="00CF796A" w:rsidR="00C47972">
        <w:t xml:space="preserve"> тысяч</w:t>
      </w:r>
      <w:r w:rsidR="003622BB">
        <w:t>а</w:t>
      </w:r>
      <w:r w:rsidRPr="00CF796A" w:rsidR="00C47972"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C47972">
        <w:rPr>
          <w:rFonts w:ascii="Times New Roman" w:hAnsi="Times New Roman" w:cs="Times New Roman"/>
          <w:sz w:val="26"/>
          <w:szCs w:val="26"/>
        </w:rPr>
        <w:t>0412365400175004942420162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FC340E">
        <w:rPr>
          <w:rFonts w:ascii="Times New Roman" w:hAnsi="Times New Roman" w:cs="Times New Roman"/>
          <w:sz w:val="26"/>
          <w:szCs w:val="26"/>
        </w:rPr>
        <w:t>Н.В.</w:t>
      </w:r>
      <w:r w:rsidR="00FC340E">
        <w:rPr>
          <w:rFonts w:ascii="Times New Roman" w:hAnsi="Times New Roman" w:cs="Times New Roman"/>
          <w:sz w:val="26"/>
          <w:szCs w:val="26"/>
        </w:rPr>
        <w:t xml:space="preserve"> Олькова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7917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622BB"/>
    <w:rsid w:val="00371BD1"/>
    <w:rsid w:val="00372EDA"/>
    <w:rsid w:val="0037746A"/>
    <w:rsid w:val="00380A39"/>
    <w:rsid w:val="0038376A"/>
    <w:rsid w:val="0038521D"/>
    <w:rsid w:val="003A175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A5CCE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E47F0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47972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40E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